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F4" w:rsidRPr="00AD3E04" w:rsidRDefault="007012F4" w:rsidP="00AD3E04">
      <w:pPr>
        <w:jc w:val="center"/>
        <w:rPr>
          <w:rFonts w:ascii="Constantia" w:hAnsi="Constantia"/>
          <w:b/>
          <w:sz w:val="28"/>
          <w:szCs w:val="28"/>
        </w:rPr>
      </w:pPr>
      <w:r w:rsidRPr="00AD3E04">
        <w:rPr>
          <w:rFonts w:ascii="Constantia" w:hAnsi="Constantia"/>
          <w:b/>
          <w:sz w:val="28"/>
          <w:szCs w:val="28"/>
        </w:rPr>
        <w:t>Dialectical Journal Articles #11-20 Review</w:t>
      </w:r>
    </w:p>
    <w:p w:rsidR="00AD3E04" w:rsidRDefault="00AD3E04">
      <w:pPr>
        <w:rPr>
          <w:rFonts w:ascii="Constantia" w:hAnsi="Constantia"/>
          <w:sz w:val="24"/>
          <w:szCs w:val="24"/>
        </w:rPr>
      </w:pPr>
    </w:p>
    <w:p w:rsidR="007012F4" w:rsidRPr="00AD3E04" w:rsidRDefault="007012F4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AD3E04">
        <w:rPr>
          <w:rFonts w:ascii="Constantia" w:hAnsi="Constantia"/>
          <w:b/>
          <w:sz w:val="24"/>
          <w:szCs w:val="24"/>
        </w:rPr>
        <w:t>Didion</w:t>
      </w:r>
      <w:r w:rsidR="00E52767">
        <w:rPr>
          <w:rFonts w:ascii="Constantia" w:hAnsi="Constantia"/>
          <w:b/>
          <w:sz w:val="24"/>
          <w:szCs w:val="24"/>
        </w:rPr>
        <w:t>,</w:t>
      </w:r>
      <w:r w:rsidRPr="00AD3E04">
        <w:rPr>
          <w:rFonts w:ascii="Constantia" w:hAnsi="Constantia"/>
          <w:b/>
          <w:sz w:val="24"/>
          <w:szCs w:val="24"/>
        </w:rPr>
        <w:t xml:space="preserve"> </w:t>
      </w:r>
      <w:r w:rsidR="00AD3E04" w:rsidRPr="00E52767">
        <w:rPr>
          <w:rFonts w:ascii="Constantia" w:hAnsi="Constantia"/>
          <w:b/>
          <w:i/>
          <w:sz w:val="24"/>
          <w:szCs w:val="24"/>
        </w:rPr>
        <w:t>On Keeping a Notebook</w:t>
      </w:r>
    </w:p>
    <w:p w:rsidR="00AD3E04" w:rsidRPr="00AD3E04" w:rsidRDefault="00AD3E04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 w:rsidRPr="00AD3E04">
        <w:rPr>
          <w:rFonts w:ascii="Constantia" w:hAnsi="Constantia"/>
          <w:sz w:val="24"/>
          <w:szCs w:val="24"/>
        </w:rPr>
        <w:t>1.  What is the primary characteristic of Didion’s style?  How does its inclusion meet her purpose?</w:t>
      </w:r>
    </w:p>
    <w:p w:rsidR="00AD3E04" w:rsidRPr="00AD3E04" w:rsidRDefault="005B61D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 What is </w:t>
      </w:r>
      <w:proofErr w:type="spellStart"/>
      <w:r>
        <w:rPr>
          <w:rFonts w:ascii="Constantia" w:hAnsi="Constantia"/>
          <w:sz w:val="24"/>
          <w:szCs w:val="24"/>
        </w:rPr>
        <w:t>Didion’s</w:t>
      </w:r>
      <w:proofErr w:type="spellEnd"/>
      <w:r>
        <w:rPr>
          <w:rFonts w:ascii="Constantia" w:hAnsi="Constantia"/>
          <w:sz w:val="24"/>
          <w:szCs w:val="24"/>
        </w:rPr>
        <w:t xml:space="preserve"> rationale for </w:t>
      </w:r>
      <w:r w:rsidR="00AD3E04" w:rsidRPr="00AD3E04">
        <w:rPr>
          <w:rFonts w:ascii="Constantia" w:hAnsi="Constantia"/>
          <w:sz w:val="24"/>
          <w:szCs w:val="24"/>
        </w:rPr>
        <w:t>keeping a notebook?</w:t>
      </w:r>
    </w:p>
    <w:p w:rsidR="00E52767" w:rsidRDefault="00AD3E04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 w:rsidRPr="00AD3E04">
        <w:rPr>
          <w:rFonts w:ascii="Constantia" w:hAnsi="Constantia"/>
          <w:sz w:val="24"/>
          <w:szCs w:val="24"/>
        </w:rPr>
        <w:t>3.  What is the principal rhetorical mode of this essay?</w:t>
      </w:r>
    </w:p>
    <w:p w:rsidR="00CD2592" w:rsidRDefault="00CD2592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E52767" w:rsidRPr="00E52767" w:rsidRDefault="00E52767" w:rsidP="00BA3ADB">
      <w:pPr>
        <w:spacing w:after="0" w:line="240" w:lineRule="auto"/>
        <w:rPr>
          <w:rFonts w:ascii="Constantia" w:hAnsi="Constantia"/>
          <w:b/>
          <w:i/>
          <w:sz w:val="24"/>
          <w:szCs w:val="24"/>
        </w:rPr>
      </w:pPr>
      <w:r w:rsidRPr="00E52767">
        <w:rPr>
          <w:rFonts w:ascii="Constantia" w:hAnsi="Constantia"/>
          <w:b/>
          <w:sz w:val="24"/>
          <w:szCs w:val="24"/>
        </w:rPr>
        <w:t xml:space="preserve">Staples, </w:t>
      </w:r>
      <w:r w:rsidRPr="00E52767">
        <w:rPr>
          <w:rFonts w:ascii="Constantia" w:hAnsi="Constantia"/>
          <w:b/>
          <w:i/>
          <w:sz w:val="24"/>
          <w:szCs w:val="24"/>
        </w:rPr>
        <w:t>Just Walk By</w:t>
      </w:r>
    </w:p>
    <w:p w:rsidR="00E52767" w:rsidRDefault="00E52767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 What is the effect of the opening paragraph on the reader?  Does Staples draw you in or distance you?</w:t>
      </w:r>
    </w:p>
    <w:p w:rsidR="005A7E45" w:rsidRDefault="00E52767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What does Staples mean by his final sentence “It is my equivalent of the cowbell that hikers wear when they know they are in bear country”?</w:t>
      </w:r>
    </w:p>
    <w:p w:rsidR="005A7E45" w:rsidRDefault="005A7E4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  What are the speaker’s attitude toward his experiences?</w:t>
      </w:r>
    </w:p>
    <w:p w:rsidR="005A7E45" w:rsidRDefault="005A7E45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5A7E45" w:rsidRPr="004D16D6" w:rsidRDefault="005A7E45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4D16D6">
        <w:rPr>
          <w:rFonts w:ascii="Constantia" w:hAnsi="Constantia"/>
          <w:b/>
          <w:sz w:val="24"/>
          <w:szCs w:val="24"/>
        </w:rPr>
        <w:t xml:space="preserve">Tan, </w:t>
      </w:r>
      <w:r w:rsidRPr="004D16D6">
        <w:rPr>
          <w:rFonts w:ascii="Constantia" w:hAnsi="Constantia"/>
          <w:b/>
          <w:i/>
          <w:sz w:val="24"/>
          <w:szCs w:val="24"/>
        </w:rPr>
        <w:t>Mother Tongue</w:t>
      </w:r>
    </w:p>
    <w:p w:rsidR="00E52767" w:rsidRDefault="005A7E4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1.  </w:t>
      </w:r>
      <w:r w:rsidR="00E52767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At several points in her essay, Tan relates anecdotes.  How do they further her argument?  Be sure to consider the anecdotes regarding Tan giving a speech to the stockbroker, the CAT scan and Tan’s experience with the SAT’s.  What would the impact be of omitting them?</w:t>
      </w:r>
    </w:p>
    <w:p w:rsidR="005A7E45" w:rsidRDefault="005A7E4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What is Tan’s primary purpose in this essay?</w:t>
      </w:r>
      <w:r w:rsidR="004D16D6">
        <w:rPr>
          <w:rFonts w:ascii="Constantia" w:hAnsi="Constantia"/>
          <w:sz w:val="24"/>
          <w:szCs w:val="24"/>
        </w:rPr>
        <w:t xml:space="preserve"> </w:t>
      </w:r>
    </w:p>
    <w:p w:rsidR="005A7E45" w:rsidRDefault="005A7E4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 </w:t>
      </w:r>
      <w:r w:rsidR="004D16D6">
        <w:rPr>
          <w:rFonts w:ascii="Constantia" w:hAnsi="Constantia"/>
          <w:sz w:val="24"/>
          <w:szCs w:val="24"/>
        </w:rPr>
        <w:t xml:space="preserve">What is the author’s attitude toward her mother? </w:t>
      </w:r>
    </w:p>
    <w:p w:rsidR="00CD2592" w:rsidRDefault="00CD2592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CD2592" w:rsidRPr="00CD2592" w:rsidRDefault="00CD2592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CD2592">
        <w:rPr>
          <w:rFonts w:ascii="Constantia" w:hAnsi="Constantia"/>
          <w:b/>
          <w:sz w:val="24"/>
          <w:szCs w:val="24"/>
        </w:rPr>
        <w:t xml:space="preserve">Swift, </w:t>
      </w:r>
      <w:r w:rsidRPr="00CD2592">
        <w:rPr>
          <w:rFonts w:ascii="Constantia" w:hAnsi="Constantia"/>
          <w:b/>
          <w:i/>
          <w:sz w:val="24"/>
          <w:szCs w:val="24"/>
        </w:rPr>
        <w:t>A Modest Proposal</w:t>
      </w:r>
    </w:p>
    <w:p w:rsidR="00CD2592" w:rsidRDefault="00CD2592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 How does Swift want the reader to view the speaker?  What features best describe the “persona” he adopts?</w:t>
      </w:r>
    </w:p>
    <w:p w:rsidR="00CD2592" w:rsidRDefault="00CD2592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 How do the </w:t>
      </w:r>
      <w:r w:rsidR="002858FB">
        <w:rPr>
          <w:rFonts w:ascii="Constantia" w:hAnsi="Constantia"/>
          <w:sz w:val="24"/>
          <w:szCs w:val="24"/>
        </w:rPr>
        <w:t>types of appeals and values</w:t>
      </w:r>
      <w:r>
        <w:rPr>
          <w:rFonts w:ascii="Constantia" w:hAnsi="Constantia"/>
          <w:sz w:val="24"/>
          <w:szCs w:val="24"/>
        </w:rPr>
        <w:t xml:space="preserve"> the speaker use</w:t>
      </w:r>
      <w:r w:rsidR="002858FB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 xml:space="preserve"> reveal tone?</w:t>
      </w:r>
    </w:p>
    <w:p w:rsidR="00CD2592" w:rsidRDefault="00CD2592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  What is the counterpoint and how does the speaker refute it?</w:t>
      </w:r>
    </w:p>
    <w:p w:rsidR="00F559CC" w:rsidRDefault="00F559CC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CD2592" w:rsidRPr="004202F4" w:rsidRDefault="00F559CC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4202F4">
        <w:rPr>
          <w:rFonts w:ascii="Constantia" w:hAnsi="Constantia"/>
          <w:b/>
          <w:sz w:val="24"/>
          <w:szCs w:val="24"/>
        </w:rPr>
        <w:t xml:space="preserve">King, </w:t>
      </w:r>
      <w:r w:rsidRPr="004202F4">
        <w:rPr>
          <w:rFonts w:ascii="Constantia" w:hAnsi="Constantia"/>
          <w:b/>
          <w:i/>
          <w:sz w:val="24"/>
          <w:szCs w:val="24"/>
        </w:rPr>
        <w:t>I Have A Dream</w:t>
      </w:r>
    </w:p>
    <w:p w:rsidR="00F559CC" w:rsidRDefault="00F559CC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 What is the occasion of King’</w:t>
      </w:r>
      <w:r w:rsidR="00E46E23">
        <w:rPr>
          <w:rFonts w:ascii="Constantia" w:hAnsi="Constantia"/>
          <w:sz w:val="24"/>
          <w:szCs w:val="24"/>
        </w:rPr>
        <w:t>s speech?  How does he appeal to this specific audience?</w:t>
      </w:r>
    </w:p>
    <w:p w:rsidR="00F559CC" w:rsidRDefault="00F559CC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Why does King begin with the words “Five s</w:t>
      </w:r>
      <w:r w:rsidR="00E46E23">
        <w:rPr>
          <w:rFonts w:ascii="Constantia" w:hAnsi="Constantia"/>
          <w:sz w:val="24"/>
          <w:szCs w:val="24"/>
        </w:rPr>
        <w:t>c</w:t>
      </w:r>
      <w:r>
        <w:rPr>
          <w:rFonts w:ascii="Constantia" w:hAnsi="Constantia"/>
          <w:sz w:val="24"/>
          <w:szCs w:val="24"/>
        </w:rPr>
        <w:t xml:space="preserve">ore years ago”?  </w:t>
      </w:r>
    </w:p>
    <w:p w:rsidR="00F559CC" w:rsidRDefault="00F559CC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</w:t>
      </w:r>
      <w:r w:rsidR="00E46E23">
        <w:rPr>
          <w:rFonts w:ascii="Constantia" w:hAnsi="Constantia"/>
          <w:sz w:val="24"/>
          <w:szCs w:val="24"/>
        </w:rPr>
        <w:t>.  What is the effect of King’s ample use of parallel structure?</w:t>
      </w:r>
    </w:p>
    <w:p w:rsidR="004202F4" w:rsidRDefault="004202F4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AD60AA" w:rsidRPr="00807DB0" w:rsidRDefault="00AD60AA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807DB0">
        <w:rPr>
          <w:rFonts w:ascii="Constantia" w:hAnsi="Constantia"/>
          <w:b/>
          <w:sz w:val="24"/>
          <w:szCs w:val="24"/>
        </w:rPr>
        <w:t xml:space="preserve">Rodriguez, </w:t>
      </w:r>
      <w:r w:rsidRPr="00807DB0">
        <w:rPr>
          <w:rFonts w:ascii="Constantia" w:hAnsi="Constantia"/>
          <w:b/>
          <w:i/>
          <w:sz w:val="24"/>
          <w:szCs w:val="24"/>
        </w:rPr>
        <w:t>None of This is Fair</w:t>
      </w:r>
    </w:p>
    <w:p w:rsidR="00AD60AA" w:rsidRDefault="00AD60AA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1.  </w:t>
      </w:r>
      <w:r w:rsidR="006322F6">
        <w:rPr>
          <w:rFonts w:ascii="Constantia" w:hAnsi="Constantia"/>
          <w:sz w:val="24"/>
          <w:szCs w:val="24"/>
        </w:rPr>
        <w:t>What is</w:t>
      </w:r>
      <w:r w:rsidR="002858FB">
        <w:rPr>
          <w:rFonts w:ascii="Constantia" w:hAnsi="Constantia"/>
          <w:sz w:val="24"/>
          <w:szCs w:val="24"/>
        </w:rPr>
        <w:t xml:space="preserve"> Rodriguez’s central thesis?  </w:t>
      </w:r>
      <w:r w:rsidR="00827D38">
        <w:rPr>
          <w:rFonts w:ascii="Constantia" w:hAnsi="Constantia"/>
          <w:sz w:val="24"/>
          <w:szCs w:val="24"/>
        </w:rPr>
        <w:t>What expectations does he have of his audience?</w:t>
      </w:r>
    </w:p>
    <w:p w:rsidR="006322F6" w:rsidRDefault="006322F6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To w</w:t>
      </w:r>
      <w:r w:rsidR="004D209E">
        <w:rPr>
          <w:rFonts w:ascii="Constantia" w:hAnsi="Constantia"/>
          <w:sz w:val="24"/>
          <w:szCs w:val="24"/>
        </w:rPr>
        <w:t>hat extent</w:t>
      </w:r>
      <w:r w:rsidR="0020736A">
        <w:rPr>
          <w:rFonts w:ascii="Constantia" w:hAnsi="Constantia"/>
          <w:sz w:val="24"/>
          <w:szCs w:val="24"/>
        </w:rPr>
        <w:t xml:space="preserve"> does Rodriguez</w:t>
      </w:r>
      <w:r>
        <w:rPr>
          <w:rFonts w:ascii="Constantia" w:hAnsi="Constantia"/>
          <w:sz w:val="24"/>
          <w:szCs w:val="24"/>
        </w:rPr>
        <w:t xml:space="preserve"> present a formal argument based on an </w:t>
      </w:r>
      <w:r w:rsidR="004D209E">
        <w:rPr>
          <w:rFonts w:ascii="Constantia" w:hAnsi="Constantia"/>
          <w:sz w:val="24"/>
          <w:szCs w:val="24"/>
        </w:rPr>
        <w:t>appeal to reason? To what extent</w:t>
      </w:r>
      <w:r>
        <w:rPr>
          <w:rFonts w:ascii="Constantia" w:hAnsi="Constantia"/>
          <w:sz w:val="24"/>
          <w:szCs w:val="24"/>
        </w:rPr>
        <w:t xml:space="preserve"> does he attempt to p</w:t>
      </w:r>
      <w:r w:rsidR="0020736A">
        <w:rPr>
          <w:rFonts w:ascii="Constantia" w:hAnsi="Constantia"/>
          <w:sz w:val="24"/>
          <w:szCs w:val="24"/>
        </w:rPr>
        <w:t>ersuade through an appeal to emotio</w:t>
      </w:r>
      <w:r>
        <w:rPr>
          <w:rFonts w:ascii="Constantia" w:hAnsi="Constantia"/>
          <w:sz w:val="24"/>
          <w:szCs w:val="24"/>
        </w:rPr>
        <w:t xml:space="preserve">n?  Which element is stronger in this piece? </w:t>
      </w:r>
    </w:p>
    <w:p w:rsidR="007F1D1A" w:rsidRDefault="00827D38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  What is the effect of the simile Rodriguez uses in the final line?</w:t>
      </w:r>
    </w:p>
    <w:p w:rsidR="00DD542A" w:rsidRDefault="00DD542A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CC0949" w:rsidRDefault="00CC0949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DD542A" w:rsidRPr="00251A6D" w:rsidRDefault="00DD542A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bookmarkStart w:id="0" w:name="_GoBack"/>
      <w:bookmarkEnd w:id="0"/>
      <w:r w:rsidRPr="00251A6D">
        <w:rPr>
          <w:rFonts w:ascii="Constantia" w:hAnsi="Constantia"/>
          <w:b/>
          <w:sz w:val="24"/>
          <w:szCs w:val="24"/>
        </w:rPr>
        <w:lastRenderedPageBreak/>
        <w:t xml:space="preserve">Cofer, </w:t>
      </w:r>
      <w:r w:rsidRPr="00251A6D">
        <w:rPr>
          <w:rFonts w:ascii="Constantia" w:hAnsi="Constantia"/>
          <w:b/>
          <w:i/>
          <w:sz w:val="24"/>
          <w:szCs w:val="24"/>
        </w:rPr>
        <w:t>The Myth of the Latin Woman</w:t>
      </w:r>
    </w:p>
    <w:p w:rsidR="00DD542A" w:rsidRDefault="00DD542A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 How does Cofer broader her argument from her personal experience to larger concerns and issues?</w:t>
      </w:r>
    </w:p>
    <w:p w:rsidR="00DD542A" w:rsidRDefault="00DD542A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2.  What is the author’s tone? </w:t>
      </w:r>
    </w:p>
    <w:p w:rsidR="00DD542A" w:rsidRDefault="00DD542A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Cofer ends by quoting one of her own poems.  Is that an effective ending?  Why or why not?  </w:t>
      </w:r>
    </w:p>
    <w:p w:rsidR="00B04DE5" w:rsidRPr="00B04DE5" w:rsidRDefault="00B04DE5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B04DE5" w:rsidRPr="00B04DE5" w:rsidRDefault="00B04DE5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B04DE5">
        <w:rPr>
          <w:rFonts w:ascii="Constantia" w:hAnsi="Constantia"/>
          <w:b/>
          <w:sz w:val="24"/>
          <w:szCs w:val="24"/>
        </w:rPr>
        <w:t xml:space="preserve">Anzaldua, </w:t>
      </w:r>
      <w:r w:rsidRPr="00B04DE5">
        <w:rPr>
          <w:rFonts w:ascii="Constantia" w:hAnsi="Constantia"/>
          <w:b/>
          <w:i/>
          <w:sz w:val="24"/>
          <w:szCs w:val="24"/>
        </w:rPr>
        <w:t>How to Tame a Wild Tongue</w:t>
      </w:r>
    </w:p>
    <w:p w:rsidR="00B04DE5" w:rsidRDefault="00B04DE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1.  What rhetorical technique does Anzaldua use to open her essay?  How does this connect to her purpose?</w:t>
      </w:r>
    </w:p>
    <w:p w:rsidR="00B04DE5" w:rsidRDefault="00B04DE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What is the principal contrast that is set up in Anzaldua’s essay?  How does this reveal her tone?</w:t>
      </w:r>
    </w:p>
    <w:p w:rsidR="00B04DE5" w:rsidRDefault="00B04DE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 </w:t>
      </w:r>
      <w:r w:rsidR="00AB17E3">
        <w:rPr>
          <w:rFonts w:ascii="Constantia" w:hAnsi="Constantia"/>
          <w:sz w:val="24"/>
          <w:szCs w:val="24"/>
        </w:rPr>
        <w:t>What is the purpose of the endnotes?</w:t>
      </w:r>
    </w:p>
    <w:p w:rsidR="00AB17E3" w:rsidRDefault="00AB17E3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7F5207" w:rsidRPr="00AB17E3" w:rsidRDefault="007F5207" w:rsidP="00BA3ADB">
      <w:pPr>
        <w:spacing w:after="0" w:line="240" w:lineRule="auto"/>
        <w:rPr>
          <w:rFonts w:ascii="Constantia" w:hAnsi="Constantia"/>
          <w:b/>
          <w:i/>
          <w:sz w:val="24"/>
          <w:szCs w:val="24"/>
        </w:rPr>
      </w:pPr>
      <w:r w:rsidRPr="00AB17E3">
        <w:rPr>
          <w:rFonts w:ascii="Constantia" w:hAnsi="Constantia"/>
          <w:b/>
          <w:sz w:val="24"/>
          <w:szCs w:val="24"/>
        </w:rPr>
        <w:t xml:space="preserve">Blumfeld, </w:t>
      </w:r>
      <w:r w:rsidRPr="00AB17E3">
        <w:rPr>
          <w:rFonts w:ascii="Constantia" w:hAnsi="Constantia"/>
          <w:b/>
          <w:i/>
          <w:sz w:val="24"/>
          <w:szCs w:val="24"/>
        </w:rPr>
        <w:t>An Apology Letters from a Terrorist</w:t>
      </w:r>
    </w:p>
    <w:p w:rsidR="007F5207" w:rsidRDefault="007F5207" w:rsidP="00BA3ADB">
      <w:pPr>
        <w:tabs>
          <w:tab w:val="left" w:pos="5250"/>
        </w:tabs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1. </w:t>
      </w:r>
      <w:r w:rsidR="00AF1771">
        <w:rPr>
          <w:rFonts w:ascii="Constantia" w:hAnsi="Constantia"/>
          <w:sz w:val="24"/>
          <w:szCs w:val="24"/>
        </w:rPr>
        <w:t>What is the rhetorical strategy of Blumfeld’s opening?</w:t>
      </w:r>
    </w:p>
    <w:p w:rsidR="00AF1771" w:rsidRDefault="00AF1771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What is the purpose of Blumfeld’s inclusion of the epistolary form within her essay?</w:t>
      </w:r>
    </w:p>
    <w:p w:rsidR="00BD7D9E" w:rsidRDefault="00BD7D9E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3.  What is the primary purpose of this essay?  How does its structure create meaning?</w:t>
      </w:r>
    </w:p>
    <w:p w:rsidR="00BD7D9E" w:rsidRDefault="00BD7D9E" w:rsidP="00BA3ADB">
      <w:pPr>
        <w:spacing w:after="0" w:line="240" w:lineRule="auto"/>
        <w:rPr>
          <w:rFonts w:ascii="Constantia" w:hAnsi="Constantia"/>
          <w:sz w:val="24"/>
          <w:szCs w:val="24"/>
        </w:rPr>
      </w:pPr>
    </w:p>
    <w:p w:rsidR="00BD7D9E" w:rsidRPr="00BA3ADB" w:rsidRDefault="00BD7D9E" w:rsidP="00BA3ADB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BA3ADB">
        <w:rPr>
          <w:rFonts w:ascii="Constantia" w:hAnsi="Constantia"/>
          <w:b/>
          <w:sz w:val="24"/>
          <w:szCs w:val="24"/>
        </w:rPr>
        <w:t xml:space="preserve">Stanton, </w:t>
      </w:r>
      <w:r w:rsidRPr="00BA3ADB">
        <w:rPr>
          <w:rFonts w:ascii="Constantia" w:hAnsi="Constantia"/>
          <w:b/>
          <w:i/>
          <w:sz w:val="24"/>
          <w:szCs w:val="24"/>
        </w:rPr>
        <w:t>Declaration of Sentiments</w:t>
      </w:r>
    </w:p>
    <w:p w:rsidR="00BD7D9E" w:rsidRDefault="00BD7D9E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1.  </w:t>
      </w:r>
      <w:r w:rsidR="00585B55">
        <w:rPr>
          <w:rFonts w:ascii="Constantia" w:hAnsi="Constantia"/>
          <w:sz w:val="24"/>
          <w:szCs w:val="24"/>
        </w:rPr>
        <w:t>Why does Stanton model her essay after a historical document?</w:t>
      </w:r>
    </w:p>
    <w:p w:rsidR="00585B55" w:rsidRDefault="00585B5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2.  What are the main rhetorical strategies Stanton uses to achieve her purpose?</w:t>
      </w:r>
    </w:p>
    <w:p w:rsidR="00585B55" w:rsidRDefault="00585B55" w:rsidP="00BA3ADB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3.  What is the tone of this piece?  </w:t>
      </w:r>
    </w:p>
    <w:p w:rsidR="00AF1771" w:rsidRDefault="00AF1771" w:rsidP="007F5207">
      <w:pPr>
        <w:tabs>
          <w:tab w:val="left" w:pos="5250"/>
        </w:tabs>
        <w:rPr>
          <w:rFonts w:ascii="Constantia" w:hAnsi="Constantia"/>
          <w:sz w:val="24"/>
          <w:szCs w:val="24"/>
        </w:rPr>
      </w:pPr>
    </w:p>
    <w:p w:rsidR="00B04DE5" w:rsidRDefault="00B04DE5">
      <w:pPr>
        <w:rPr>
          <w:rFonts w:ascii="Constantia" w:hAnsi="Constantia"/>
          <w:sz w:val="24"/>
          <w:szCs w:val="24"/>
        </w:rPr>
      </w:pPr>
    </w:p>
    <w:p w:rsidR="005A7E45" w:rsidRPr="00E52767" w:rsidRDefault="005A7E45">
      <w:pPr>
        <w:rPr>
          <w:rFonts w:ascii="Constantia" w:hAnsi="Constantia"/>
          <w:sz w:val="24"/>
          <w:szCs w:val="24"/>
        </w:rPr>
      </w:pPr>
    </w:p>
    <w:sectPr w:rsidR="005A7E45" w:rsidRPr="00E527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FE1" w:rsidRDefault="003D0FE1" w:rsidP="003B7247">
      <w:pPr>
        <w:spacing w:after="0" w:line="240" w:lineRule="auto"/>
      </w:pPr>
      <w:r>
        <w:separator/>
      </w:r>
    </w:p>
  </w:endnote>
  <w:endnote w:type="continuationSeparator" w:id="0">
    <w:p w:rsidR="003D0FE1" w:rsidRDefault="003D0FE1" w:rsidP="003B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FE1" w:rsidRDefault="003D0FE1" w:rsidP="003B7247">
      <w:pPr>
        <w:spacing w:after="0" w:line="240" w:lineRule="auto"/>
      </w:pPr>
      <w:r>
        <w:separator/>
      </w:r>
    </w:p>
  </w:footnote>
  <w:footnote w:type="continuationSeparator" w:id="0">
    <w:p w:rsidR="003D0FE1" w:rsidRDefault="003D0FE1" w:rsidP="003B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247" w:rsidRDefault="003B7247">
    <w:pPr>
      <w:pStyle w:val="Header"/>
    </w:pPr>
    <w:r>
      <w:t>Mrs. Opaleski-DiMeo AP Language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F4"/>
    <w:rsid w:val="0020736A"/>
    <w:rsid w:val="00251A6D"/>
    <w:rsid w:val="002858FB"/>
    <w:rsid w:val="003B7247"/>
    <w:rsid w:val="003D0FE1"/>
    <w:rsid w:val="004202F4"/>
    <w:rsid w:val="004D16D6"/>
    <w:rsid w:val="004D209E"/>
    <w:rsid w:val="00530A76"/>
    <w:rsid w:val="00585B55"/>
    <w:rsid w:val="005A7E45"/>
    <w:rsid w:val="005B61D5"/>
    <w:rsid w:val="006322F6"/>
    <w:rsid w:val="007012F4"/>
    <w:rsid w:val="007F1D1A"/>
    <w:rsid w:val="007F5207"/>
    <w:rsid w:val="00807DB0"/>
    <w:rsid w:val="00827D38"/>
    <w:rsid w:val="00AB17E3"/>
    <w:rsid w:val="00AD3E04"/>
    <w:rsid w:val="00AD60AA"/>
    <w:rsid w:val="00AF1771"/>
    <w:rsid w:val="00B04DE5"/>
    <w:rsid w:val="00B67F34"/>
    <w:rsid w:val="00BA3ADB"/>
    <w:rsid w:val="00BD7D9E"/>
    <w:rsid w:val="00CC0949"/>
    <w:rsid w:val="00CD2592"/>
    <w:rsid w:val="00DD542A"/>
    <w:rsid w:val="00E3428C"/>
    <w:rsid w:val="00E46E23"/>
    <w:rsid w:val="00E52767"/>
    <w:rsid w:val="00F559CC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52B20"/>
  <w15:chartTrackingRefBased/>
  <w15:docId w15:val="{021585EB-453F-4D23-A3BC-02623E40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47"/>
  </w:style>
  <w:style w:type="paragraph" w:styleId="Footer">
    <w:name w:val="footer"/>
    <w:basedOn w:val="Normal"/>
    <w:link w:val="FooterChar"/>
    <w:uiPriority w:val="99"/>
    <w:unhideWhenUsed/>
    <w:rsid w:val="003B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47"/>
  </w:style>
  <w:style w:type="paragraph" w:styleId="BalloonText">
    <w:name w:val="Balloon Text"/>
    <w:basedOn w:val="Normal"/>
    <w:link w:val="BalloonTextChar"/>
    <w:uiPriority w:val="99"/>
    <w:semiHidden/>
    <w:unhideWhenUsed/>
    <w:rsid w:val="004D2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Opaleski, Kristie</dc:creator>
  <cp:keywords/>
  <dc:description/>
  <cp:lastModifiedBy>Opaleski, Kristie</cp:lastModifiedBy>
  <cp:revision>29</cp:revision>
  <cp:lastPrinted>2018-02-02T13:19:00Z</cp:lastPrinted>
  <dcterms:created xsi:type="dcterms:W3CDTF">2018-02-02T12:42:00Z</dcterms:created>
  <dcterms:modified xsi:type="dcterms:W3CDTF">2018-02-02T17:06:00Z</dcterms:modified>
</cp:coreProperties>
</file>