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192"/>
        </w:tabs>
        <w:ind w:left="-720" w:right="-720"/>
        <w:jc w:val="center"/>
        <w:rPr>
          <w:rFonts w:ascii="Open Sans" w:cs="Open Sans" w:eastAsia="Open Sans" w:hAnsi="Open Sans"/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192"/>
        </w:tabs>
        <w:ind w:left="-720" w:right="-720"/>
        <w:jc w:val="left"/>
        <w:rPr>
          <w:rFonts w:ascii="Open Sans" w:cs="Open Sans" w:eastAsia="Open Sans" w:hAnsi="Open Sans"/>
          <w:b w:val="1"/>
          <w:color w:val="1f497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f497d"/>
          <w:sz w:val="24"/>
          <w:szCs w:val="24"/>
          <w:rtl w:val="0"/>
        </w:rPr>
        <w:t xml:space="preserve">EnVision Math Login Instructions for Students: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Students will use their district Google account credentials to log into Pearson EnVision Math.  You will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u w:val="single"/>
          <w:rtl w:val="0"/>
        </w:rPr>
        <w:t xml:space="preserve">NOT use a username or password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 to access your Math resources and class assignments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Please find your login instructions below: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You MUST FIRST LOG INTO your district Google account (or Gmail)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line="480" w:lineRule="auto"/>
        <w:ind w:left="144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Your email is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studentID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@jacksonsd.org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line="480" w:lineRule="auto"/>
        <w:ind w:left="144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If this is your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first time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logging into Gmail, your password is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welcome#jsd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While still in your Gmail, go to the Apps button (waffle).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Click “More” at the bottom.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Click the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“Easy Bridge”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icon and you will be taken directly to Pearson.  Just click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“Realize”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in the lower right and you’re there!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704850</wp:posOffset>
                </wp:positionH>
                <wp:positionV relativeFrom="paragraph">
                  <wp:posOffset>742950</wp:posOffset>
                </wp:positionV>
                <wp:extent cx="504825" cy="40005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71825" y="923925"/>
                          <a:ext cx="43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#2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704850</wp:posOffset>
                </wp:positionH>
                <wp:positionV relativeFrom="paragraph">
                  <wp:posOffset>742950</wp:posOffset>
                </wp:positionV>
                <wp:extent cx="504825" cy="400050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48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104776</wp:posOffset>
            </wp:positionH>
            <wp:positionV relativeFrom="paragraph">
              <wp:posOffset>238125</wp:posOffset>
            </wp:positionV>
            <wp:extent cx="1975151" cy="3367088"/>
            <wp:effectExtent b="25400" l="25400" r="25400" t="2540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5151" cy="3367088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3057525</wp:posOffset>
            </wp:positionH>
            <wp:positionV relativeFrom="paragraph">
              <wp:posOffset>466725</wp:posOffset>
            </wp:positionV>
            <wp:extent cx="2481263" cy="2916693"/>
            <wp:effectExtent b="25400" l="25400" r="25400" t="25400"/>
            <wp:wrapSquare wrapText="bothSides" distB="114300" distT="11430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2916693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1047750</wp:posOffset>
                </wp:positionH>
                <wp:positionV relativeFrom="paragraph">
                  <wp:posOffset>2800350</wp:posOffset>
                </wp:positionV>
                <wp:extent cx="500063" cy="395883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71825" y="923925"/>
                          <a:ext cx="43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#3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1047750</wp:posOffset>
                </wp:positionH>
                <wp:positionV relativeFrom="paragraph">
                  <wp:posOffset>2800350</wp:posOffset>
                </wp:positionV>
                <wp:extent cx="500063" cy="395883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3" cy="3958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5572125</wp:posOffset>
                </wp:positionH>
                <wp:positionV relativeFrom="paragraph">
                  <wp:posOffset>1323975</wp:posOffset>
                </wp:positionV>
                <wp:extent cx="500063" cy="395883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71825" y="923925"/>
                          <a:ext cx="43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#4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5572125</wp:posOffset>
                </wp:positionH>
                <wp:positionV relativeFrom="paragraph">
                  <wp:posOffset>1323975</wp:posOffset>
                </wp:positionV>
                <wp:extent cx="500063" cy="395883"/>
                <wp:effectExtent b="0" l="0" r="0" t="0"/>
                <wp:wrapSquare wrapText="bothSides" distB="114300" distT="11430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3" cy="3958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footerReference r:id="rId1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pos="4680"/>
        <w:tab w:val="right" w:pos="9360"/>
      </w:tabs>
      <w:spacing w:after="0" w:line="240" w:lineRule="auto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pos="4680"/>
        <w:tab w:val="right" w:pos="9360"/>
      </w:tabs>
      <w:spacing w:after="0" w:before="576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928688</wp:posOffset>
          </wp:positionH>
          <wp:positionV relativeFrom="paragraph">
            <wp:posOffset>447675</wp:posOffset>
          </wp:positionV>
          <wp:extent cx="4086225" cy="466725"/>
          <wp:effectExtent b="0" l="0" r="0" t="0"/>
          <wp:wrapSquare wrapText="bothSides" distB="0" distT="0" distL="0" distR="0"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6225" cy="466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tabs>
        <w:tab w:val="center" w:pos="4680"/>
        <w:tab w:val="right" w:pos="9360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40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