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60"/>
          <w:szCs w:val="6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u w:val="single"/>
          <w:rtl w:val="0"/>
        </w:rPr>
        <w:t xml:space="preserve">Sight Word Practice Activities 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60"/>
          <w:szCs w:val="6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36"/>
          <w:szCs w:val="36"/>
          <w:rtl w:val="0"/>
        </w:rPr>
        <w:t xml:space="preserve">R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8761d"/>
          <w:sz w:val="36"/>
          <w:szCs w:val="36"/>
          <w:rtl w:val="0"/>
        </w:rPr>
        <w:t xml:space="preserve">i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134f5c"/>
          <w:sz w:val="36"/>
          <w:szCs w:val="36"/>
          <w:rtl w:val="0"/>
        </w:rPr>
        <w:t xml:space="preserve">n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6"/>
          <w:szCs w:val="36"/>
          <w:rtl w:val="0"/>
        </w:rPr>
        <w:t xml:space="preserve">b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9900"/>
          <w:sz w:val="36"/>
          <w:szCs w:val="36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9900ff"/>
          <w:sz w:val="36"/>
          <w:szCs w:val="36"/>
          <w:rtl w:val="0"/>
        </w:rPr>
        <w:t xml:space="preserve">w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write your words</w:t>
      </w:r>
    </w:p>
    <w:p w:rsidR="00000000" w:rsidDel="00000000" w:rsidP="00000000" w:rsidRDefault="00000000" w:rsidRPr="00000000" w14:paraId="00000004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Use sidewalk chalk to write your words</w:t>
      </w:r>
    </w:p>
    <w:p w:rsidR="00000000" w:rsidDel="00000000" w:rsidP="00000000" w:rsidRDefault="00000000" w:rsidRPr="00000000" w14:paraId="00000005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Spread shaving cream on the table and write your words</w:t>
      </w:r>
    </w:p>
    <w:p w:rsidR="00000000" w:rsidDel="00000000" w:rsidP="00000000" w:rsidRDefault="00000000" w:rsidRPr="00000000" w14:paraId="00000006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Make flashcards</w:t>
      </w:r>
    </w:p>
    <w:p w:rsidR="00000000" w:rsidDel="00000000" w:rsidP="00000000" w:rsidRDefault="00000000" w:rsidRPr="00000000" w14:paraId="00000007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Write the letters on cards and build your words</w:t>
      </w:r>
    </w:p>
    <w:p w:rsidR="00000000" w:rsidDel="00000000" w:rsidP="00000000" w:rsidRDefault="00000000" w:rsidRPr="00000000" w14:paraId="00000008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Build your words using Play-Doh</w:t>
      </w:r>
    </w:p>
    <w:p w:rsidR="00000000" w:rsidDel="00000000" w:rsidP="00000000" w:rsidRDefault="00000000" w:rsidRPr="00000000" w14:paraId="00000009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Play the memory game using your sight words</w:t>
      </w:r>
    </w:p>
    <w:p w:rsidR="00000000" w:rsidDel="00000000" w:rsidP="00000000" w:rsidRDefault="00000000" w:rsidRPr="00000000" w14:paraId="0000000A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Write your own sentences using the words</w:t>
      </w:r>
    </w:p>
    <w:p w:rsidR="00000000" w:rsidDel="00000000" w:rsidP="00000000" w:rsidRDefault="00000000" w:rsidRPr="00000000" w14:paraId="0000000B">
      <w:pPr>
        <w:widowControl w:val="0"/>
        <w:spacing w:line="48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Draw pictures that show your words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